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3265" w14:textId="77777777" w:rsidR="00C378B3" w:rsidRDefault="00C378B3" w:rsidP="00C378B3">
      <w:pPr>
        <w:rPr>
          <w:rFonts w:ascii="Arial" w:hAnsi="Arial" w:cs="Arial"/>
          <w:color w:val="889BB5"/>
          <w:sz w:val="11"/>
          <w:szCs w:val="11"/>
          <w:lang w:eastAsia="de-DE"/>
        </w:rPr>
      </w:pPr>
    </w:p>
    <w:p w14:paraId="19FDFBAD" w14:textId="77777777" w:rsidR="00C378B3" w:rsidRDefault="00C378B3" w:rsidP="00C378B3">
      <w:pPr>
        <w:rPr>
          <w:rFonts w:ascii="Arial" w:hAnsi="Arial" w:cs="Arial"/>
          <w:color w:val="889BB5"/>
          <w:sz w:val="11"/>
          <w:szCs w:val="11"/>
          <w:lang w:eastAsia="de-DE"/>
        </w:rPr>
      </w:pPr>
    </w:p>
    <w:p w14:paraId="3FACCB0E" w14:textId="77777777" w:rsidR="00C378B3" w:rsidRDefault="00C378B3" w:rsidP="00C378B3">
      <w:pPr>
        <w:rPr>
          <w:rFonts w:ascii="Arial" w:hAnsi="Arial" w:cs="Arial"/>
          <w:color w:val="889BB5"/>
          <w:sz w:val="11"/>
          <w:szCs w:val="11"/>
          <w:lang w:eastAsia="de-DE"/>
        </w:rPr>
      </w:pPr>
    </w:p>
    <w:p w14:paraId="62F69C32" w14:textId="77777777" w:rsidR="00C378B3" w:rsidRDefault="00C378B3" w:rsidP="00C378B3">
      <w:pPr>
        <w:rPr>
          <w:rFonts w:ascii="Arial" w:hAnsi="Arial" w:cs="Arial"/>
          <w:color w:val="889BB5"/>
          <w:sz w:val="11"/>
          <w:szCs w:val="11"/>
          <w:lang w:eastAsia="de-DE"/>
        </w:rPr>
      </w:pPr>
    </w:p>
    <w:p w14:paraId="29D30847" w14:textId="77777777" w:rsidR="00C378B3" w:rsidRDefault="00C378B3" w:rsidP="00C378B3">
      <w:pPr>
        <w:rPr>
          <w:rFonts w:ascii="Arial" w:hAnsi="Arial" w:cs="Arial"/>
          <w:color w:val="889BB5"/>
          <w:sz w:val="11"/>
          <w:szCs w:val="11"/>
          <w:lang w:eastAsia="de-DE"/>
        </w:rPr>
      </w:pPr>
    </w:p>
    <w:p w14:paraId="1FF144AA" w14:textId="77777777" w:rsidR="00C378B3" w:rsidRDefault="00C378B3" w:rsidP="00C378B3">
      <w:pPr>
        <w:rPr>
          <w:rFonts w:ascii="Arial" w:hAnsi="Arial" w:cs="Arial"/>
          <w:color w:val="889BB5"/>
          <w:sz w:val="11"/>
          <w:szCs w:val="11"/>
          <w:lang w:eastAsia="de-DE"/>
        </w:rPr>
      </w:pPr>
    </w:p>
    <w:p w14:paraId="05E4026E" w14:textId="77777777" w:rsidR="00C378B3" w:rsidRDefault="00C378B3" w:rsidP="00C378B3">
      <w:pPr>
        <w:rPr>
          <w:rFonts w:ascii="Arial" w:hAnsi="Arial" w:cs="Arial"/>
          <w:color w:val="889BB5"/>
          <w:sz w:val="11"/>
          <w:szCs w:val="11"/>
          <w:lang w:eastAsia="de-DE"/>
        </w:rPr>
      </w:pPr>
    </w:p>
    <w:p w14:paraId="7B4B2B1D" w14:textId="77777777" w:rsidR="00C378B3" w:rsidRDefault="00C378B3" w:rsidP="00C378B3">
      <w:pPr>
        <w:rPr>
          <w:rFonts w:ascii="Arial" w:hAnsi="Arial" w:cs="Arial"/>
          <w:color w:val="889BB5"/>
          <w:sz w:val="14"/>
          <w:szCs w:val="14"/>
          <w:lang w:eastAsia="de-DE"/>
        </w:rPr>
      </w:pPr>
    </w:p>
    <w:p w14:paraId="65512A46" w14:textId="77777777" w:rsidR="004E56D4" w:rsidRDefault="004E56D4" w:rsidP="00C378B3">
      <w:pPr>
        <w:rPr>
          <w:rFonts w:ascii="Arial" w:hAnsi="Arial" w:cs="Arial"/>
          <w:color w:val="889BB5"/>
          <w:sz w:val="14"/>
          <w:szCs w:val="14"/>
          <w:lang w:eastAsia="de-DE"/>
        </w:rPr>
      </w:pPr>
    </w:p>
    <w:p w14:paraId="75CFBC55" w14:textId="77777777" w:rsidR="004E56D4" w:rsidRPr="00C378B3" w:rsidRDefault="004E56D4" w:rsidP="00C378B3">
      <w:pPr>
        <w:rPr>
          <w:rFonts w:ascii="Arial" w:hAnsi="Arial" w:cs="Arial"/>
          <w:color w:val="889BB5"/>
          <w:sz w:val="11"/>
          <w:szCs w:val="11"/>
          <w:lang w:eastAsia="de-DE"/>
        </w:rPr>
      </w:pPr>
    </w:p>
    <w:p w14:paraId="0DC1F438" w14:textId="77777777" w:rsidR="00C378B3" w:rsidRDefault="00C378B3" w:rsidP="0036330E">
      <w:pPr>
        <w:pStyle w:val="p1"/>
        <w:rPr>
          <w:b/>
          <w:bCs/>
        </w:rPr>
      </w:pPr>
    </w:p>
    <w:p w14:paraId="7CE7D7DD" w14:textId="6C4D7FA8" w:rsidR="004E56D4" w:rsidRPr="004E56D4" w:rsidRDefault="004E56D4" w:rsidP="004E56D4">
      <w:pPr>
        <w:spacing w:after="86"/>
        <w:rPr>
          <w:rFonts w:ascii="Arial" w:hAnsi="Arial" w:cs="Arial"/>
          <w:b/>
          <w:bCs/>
          <w:color w:val="889BB5"/>
          <w:sz w:val="28"/>
          <w:szCs w:val="28"/>
          <w:lang w:eastAsia="de-DE"/>
        </w:rPr>
      </w:pPr>
      <w:r w:rsidRPr="004E56D4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Mustervorlage der Pressemitteilung</w:t>
      </w:r>
      <w:r w:rsidRPr="004E56D4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br/>
      </w:r>
      <w:r w:rsidR="00B704ED">
        <w:rPr>
          <w:rFonts w:ascii="Arial" w:hAnsi="Arial" w:cs="Arial"/>
          <w:b/>
          <w:bCs/>
          <w:color w:val="889BB5"/>
          <w:sz w:val="28"/>
          <w:szCs w:val="28"/>
          <w:lang w:eastAsia="de-DE"/>
        </w:rPr>
        <w:t>„Versicherten</w:t>
      </w:r>
      <w:bookmarkStart w:id="0" w:name="_GoBack"/>
      <w:bookmarkEnd w:id="0"/>
      <w:r w:rsidRPr="004E56D4">
        <w:rPr>
          <w:rFonts w:ascii="Arial" w:hAnsi="Arial" w:cs="Arial"/>
          <w:b/>
          <w:bCs/>
          <w:color w:val="889BB5"/>
          <w:sz w:val="28"/>
          <w:szCs w:val="28"/>
          <w:lang w:eastAsia="de-DE"/>
        </w:rPr>
        <w:t>berater tritt (wieder) an“</w:t>
      </w:r>
    </w:p>
    <w:p w14:paraId="5276E470" w14:textId="77777777" w:rsidR="004E56D4" w:rsidRPr="004E56D4" w:rsidRDefault="004E56D4" w:rsidP="004E56D4">
      <w:pPr>
        <w:spacing w:after="86"/>
        <w:rPr>
          <w:rFonts w:ascii="Arial" w:hAnsi="Arial" w:cs="Arial"/>
          <w:b/>
          <w:bCs/>
          <w:color w:val="889BB5"/>
          <w:sz w:val="28"/>
          <w:szCs w:val="28"/>
          <w:lang w:eastAsia="de-DE"/>
        </w:rPr>
      </w:pPr>
    </w:p>
    <w:p w14:paraId="362689DC" w14:textId="77777777" w:rsidR="004E56D4" w:rsidRPr="004E56D4" w:rsidRDefault="004E56D4" w:rsidP="004E56D4">
      <w:pPr>
        <w:spacing w:after="86"/>
        <w:rPr>
          <w:rFonts w:ascii="Arial" w:hAnsi="Arial" w:cs="Arial"/>
          <w:b/>
          <w:color w:val="889BB5"/>
          <w:sz w:val="28"/>
          <w:szCs w:val="28"/>
          <w:lang w:eastAsia="de-DE"/>
        </w:rPr>
      </w:pPr>
    </w:p>
    <w:p w14:paraId="7A540E0A" w14:textId="77777777" w:rsidR="004E56D4" w:rsidRPr="004E56D4" w:rsidRDefault="004E56D4" w:rsidP="004E56D4">
      <w:pPr>
        <w:rPr>
          <w:rFonts w:ascii="Arial" w:hAnsi="Arial" w:cs="Arial"/>
          <w:b/>
          <w:sz w:val="28"/>
          <w:szCs w:val="28"/>
          <w:lang w:eastAsia="de-DE"/>
        </w:rPr>
      </w:pPr>
      <w:r w:rsidRPr="004E56D4">
        <w:rPr>
          <w:rFonts w:ascii="Arial" w:hAnsi="Arial" w:cs="Arial"/>
          <w:b/>
          <w:sz w:val="28"/>
          <w:szCs w:val="28"/>
          <w:lang w:eastAsia="de-DE"/>
        </w:rPr>
        <w:t>Startschuss für die Sozialwahl 2017</w:t>
      </w:r>
    </w:p>
    <w:p w14:paraId="05AB7FF6" w14:textId="77777777" w:rsidR="004E56D4" w:rsidRPr="004E56D4" w:rsidRDefault="004E56D4" w:rsidP="004E56D4">
      <w:pPr>
        <w:spacing w:after="170"/>
        <w:rPr>
          <w:rFonts w:ascii="Arial" w:hAnsi="Arial" w:cs="Arial"/>
          <w:b/>
          <w:sz w:val="28"/>
          <w:szCs w:val="28"/>
          <w:lang w:eastAsia="de-DE"/>
        </w:rPr>
      </w:pPr>
      <w:r w:rsidRPr="004E56D4">
        <w:rPr>
          <w:rFonts w:ascii="Arial" w:hAnsi="Arial" w:cs="Arial"/>
          <w:b/>
          <w:color w:val="889BB5"/>
          <w:sz w:val="28"/>
          <w:szCs w:val="28"/>
          <w:lang w:eastAsia="de-DE"/>
        </w:rPr>
        <w:t xml:space="preserve">(Name) </w:t>
      </w:r>
      <w:r w:rsidRPr="004E56D4">
        <w:rPr>
          <w:rFonts w:ascii="Arial" w:hAnsi="Arial" w:cs="Arial"/>
          <w:b/>
          <w:sz w:val="28"/>
          <w:szCs w:val="28"/>
          <w:lang w:eastAsia="de-DE"/>
        </w:rPr>
        <w:t>kandidiert erneut</w:t>
      </w:r>
    </w:p>
    <w:p w14:paraId="1F58AA41" w14:textId="77777777" w:rsidR="004E56D4" w:rsidRPr="004E56D4" w:rsidRDefault="004E56D4" w:rsidP="004E56D4">
      <w:pPr>
        <w:spacing w:after="170"/>
        <w:rPr>
          <w:rFonts w:ascii="Arial" w:hAnsi="Arial" w:cs="Arial"/>
          <w:sz w:val="18"/>
          <w:szCs w:val="18"/>
          <w:lang w:eastAsia="de-DE"/>
        </w:rPr>
      </w:pPr>
      <w:r w:rsidRPr="004E56D4">
        <w:rPr>
          <w:rFonts w:ascii="Arial" w:hAnsi="Arial" w:cs="Arial"/>
          <w:color w:val="889BB5"/>
          <w:sz w:val="18"/>
          <w:szCs w:val="18"/>
          <w:lang w:eastAsia="de-DE"/>
        </w:rPr>
        <w:t xml:space="preserve">(Ort). </w:t>
      </w:r>
      <w:r w:rsidRPr="004E56D4">
        <w:rPr>
          <w:rFonts w:ascii="Arial" w:hAnsi="Arial" w:cs="Arial"/>
          <w:sz w:val="18"/>
          <w:szCs w:val="18"/>
          <w:lang w:eastAsia="de-DE"/>
        </w:rPr>
        <w:t>Die Sozialwahl ist nach der Bundestagswahl und der Europawahl die drittgrößte Wahl in Deutschland.</w:t>
      </w:r>
      <w:r w:rsidRPr="004E56D4">
        <w:rPr>
          <w:rFonts w:ascii="PMingLiU" w:eastAsia="PMingLiU" w:hAnsi="PMingLiU" w:cs="PMingLiU"/>
          <w:sz w:val="18"/>
          <w:szCs w:val="18"/>
          <w:lang w:eastAsia="de-DE"/>
        </w:rPr>
        <w:br/>
      </w:r>
      <w:r w:rsidRPr="004E56D4">
        <w:rPr>
          <w:rFonts w:ascii="Arial" w:hAnsi="Arial" w:cs="Arial"/>
          <w:sz w:val="18"/>
          <w:szCs w:val="18"/>
          <w:lang w:eastAsia="de-DE"/>
        </w:rPr>
        <w:t>Mehr als 40 Millionen Versicherte, Rentenempfänger und Mitglieder bestimmen bei der Sozialwahl 2017 darüber,</w:t>
      </w:r>
      <w:r w:rsidRPr="004E56D4">
        <w:rPr>
          <w:rFonts w:ascii="PMingLiU" w:eastAsia="PMingLiU" w:hAnsi="PMingLiU" w:cs="PMingLiU"/>
          <w:sz w:val="18"/>
          <w:szCs w:val="18"/>
          <w:lang w:eastAsia="de-DE"/>
        </w:rPr>
        <w:br/>
      </w:r>
      <w:r w:rsidRPr="004E56D4">
        <w:rPr>
          <w:rFonts w:ascii="Arial" w:hAnsi="Arial" w:cs="Arial"/>
          <w:sz w:val="18"/>
          <w:szCs w:val="18"/>
          <w:lang w:eastAsia="de-DE"/>
        </w:rPr>
        <w:t>wer in den nächsten 6 Jahren bei der Deutschen Rentenversicherung Bund und bei bundesweit tätigen Kranken-</w:t>
      </w:r>
      <w:r w:rsidRPr="004E56D4">
        <w:rPr>
          <w:rFonts w:ascii="PMingLiU" w:eastAsia="PMingLiU" w:hAnsi="PMingLiU" w:cs="PMingLiU"/>
          <w:sz w:val="18"/>
          <w:szCs w:val="18"/>
          <w:lang w:eastAsia="de-DE"/>
        </w:rPr>
        <w:br/>
      </w:r>
      <w:r w:rsidRPr="004E56D4">
        <w:rPr>
          <w:rFonts w:ascii="Arial" w:hAnsi="Arial" w:cs="Arial"/>
          <w:sz w:val="18"/>
          <w:szCs w:val="18"/>
          <w:lang w:eastAsia="de-DE"/>
        </w:rPr>
        <w:t>und Pflegekassen die wichtigen Entscheidungen trifft. </w:t>
      </w:r>
    </w:p>
    <w:p w14:paraId="278847B2" w14:textId="77777777" w:rsidR="004E56D4" w:rsidRPr="004E56D4" w:rsidRDefault="004E56D4" w:rsidP="004E56D4">
      <w:pPr>
        <w:spacing w:after="170"/>
        <w:rPr>
          <w:rFonts w:ascii="Arial" w:hAnsi="Arial" w:cs="Arial"/>
          <w:sz w:val="18"/>
          <w:szCs w:val="18"/>
          <w:lang w:eastAsia="de-DE"/>
        </w:rPr>
      </w:pPr>
      <w:r w:rsidRPr="004E56D4">
        <w:rPr>
          <w:rFonts w:ascii="Arial" w:hAnsi="Arial" w:cs="Arial"/>
          <w:sz w:val="18"/>
          <w:szCs w:val="18"/>
          <w:lang w:eastAsia="de-DE"/>
        </w:rPr>
        <w:t>Die Sozialwahl ist eine reine Briefwahl. Die Wahlunterlagen werden ab April 2017 versandt. Stichtag für die Wahl</w:t>
      </w:r>
      <w:r w:rsidRPr="004E56D4">
        <w:rPr>
          <w:rFonts w:ascii="PMingLiU" w:eastAsia="PMingLiU" w:hAnsi="PMingLiU" w:cs="PMingLiU"/>
          <w:sz w:val="18"/>
          <w:szCs w:val="18"/>
          <w:lang w:eastAsia="de-DE"/>
        </w:rPr>
        <w:br/>
      </w:r>
      <w:r w:rsidRPr="004E56D4">
        <w:rPr>
          <w:rFonts w:ascii="Arial" w:hAnsi="Arial" w:cs="Arial"/>
          <w:sz w:val="18"/>
          <w:szCs w:val="18"/>
          <w:lang w:eastAsia="de-DE"/>
        </w:rPr>
        <w:t>ist der 31.05.2017.</w:t>
      </w:r>
    </w:p>
    <w:p w14:paraId="32334777" w14:textId="77777777" w:rsidR="004E56D4" w:rsidRPr="004E56D4" w:rsidRDefault="004E56D4" w:rsidP="004E56D4">
      <w:pPr>
        <w:spacing w:after="170"/>
        <w:rPr>
          <w:rFonts w:ascii="Arial" w:hAnsi="Arial" w:cs="Arial"/>
          <w:sz w:val="18"/>
          <w:szCs w:val="18"/>
          <w:lang w:eastAsia="de-DE"/>
        </w:rPr>
      </w:pPr>
      <w:r w:rsidRPr="004E56D4">
        <w:rPr>
          <w:rFonts w:ascii="Arial" w:hAnsi="Arial" w:cs="Arial"/>
          <w:sz w:val="18"/>
          <w:szCs w:val="18"/>
          <w:lang w:eastAsia="de-DE"/>
        </w:rPr>
        <w:t>Die gewählten Mitglieder der Selbstverwaltung treffen vor allem Entscheidungen in den wichtigen Bereichen Finanzen, Rehabilitation, Organisation und Personal der Versicherungsträger. Ebenso kontrollieren sie die hauptamtliche</w:t>
      </w:r>
      <w:r w:rsidRPr="004E56D4">
        <w:rPr>
          <w:rFonts w:ascii="PMingLiU" w:eastAsia="PMingLiU" w:hAnsi="PMingLiU" w:cs="PMingLiU"/>
          <w:sz w:val="18"/>
          <w:szCs w:val="18"/>
          <w:lang w:eastAsia="de-DE"/>
        </w:rPr>
        <w:br/>
      </w:r>
      <w:r w:rsidRPr="004E56D4">
        <w:rPr>
          <w:rFonts w:ascii="Arial" w:hAnsi="Arial" w:cs="Arial"/>
          <w:sz w:val="18"/>
          <w:szCs w:val="18"/>
          <w:lang w:eastAsia="de-DE"/>
        </w:rPr>
        <w:t>Verwaltung und sorgen dafür, dass die Interessen der Beitragszahler und Versicherten gewahrt bleiben. </w:t>
      </w:r>
    </w:p>
    <w:p w14:paraId="744964DD" w14:textId="77777777" w:rsidR="004E56D4" w:rsidRPr="004E56D4" w:rsidRDefault="004E56D4" w:rsidP="004E56D4">
      <w:pPr>
        <w:spacing w:after="170"/>
        <w:rPr>
          <w:rFonts w:ascii="Arial" w:hAnsi="Arial" w:cs="Arial"/>
          <w:sz w:val="18"/>
          <w:szCs w:val="18"/>
          <w:lang w:eastAsia="de-DE"/>
        </w:rPr>
      </w:pPr>
      <w:r w:rsidRPr="004E56D4">
        <w:rPr>
          <w:rFonts w:ascii="Arial" w:hAnsi="Arial" w:cs="Arial"/>
          <w:sz w:val="18"/>
          <w:szCs w:val="18"/>
          <w:lang w:eastAsia="de-DE"/>
        </w:rPr>
        <w:t>Für die Deutsche Rentenversicherung Bund sind rund 2.600 Versichertenberaterinnen und Versicherten-berater</w:t>
      </w:r>
      <w:r w:rsidRPr="004E56D4">
        <w:rPr>
          <w:rFonts w:ascii="PMingLiU" w:eastAsia="PMingLiU" w:hAnsi="PMingLiU" w:cs="PMingLiU"/>
          <w:sz w:val="18"/>
          <w:szCs w:val="18"/>
          <w:lang w:eastAsia="de-DE"/>
        </w:rPr>
        <w:br/>
      </w:r>
      <w:r w:rsidRPr="004E56D4">
        <w:rPr>
          <w:rFonts w:ascii="Arial" w:hAnsi="Arial" w:cs="Arial"/>
          <w:sz w:val="18"/>
          <w:szCs w:val="18"/>
          <w:lang w:eastAsia="de-DE"/>
        </w:rPr>
        <w:t>bundesweit ehrenamtlich tätig. Ebenso werden über 200 gewählte Vertreter in Widerspruchs-ausschüssen</w:t>
      </w:r>
      <w:proofErr w:type="gramStart"/>
      <w:r w:rsidRPr="004E56D4">
        <w:rPr>
          <w:rFonts w:ascii="Arial" w:hAnsi="Arial" w:cs="Arial"/>
          <w:sz w:val="18"/>
          <w:szCs w:val="18"/>
          <w:lang w:eastAsia="de-DE"/>
        </w:rPr>
        <w:t>,</w:t>
      </w:r>
      <w:proofErr w:type="gramEnd"/>
      <w:r w:rsidRPr="004E56D4">
        <w:rPr>
          <w:rFonts w:ascii="PMingLiU" w:eastAsia="PMingLiU" w:hAnsi="PMingLiU" w:cs="PMingLiU"/>
          <w:sz w:val="18"/>
          <w:szCs w:val="18"/>
          <w:lang w:eastAsia="de-DE"/>
        </w:rPr>
        <w:br/>
      </w:r>
      <w:r w:rsidRPr="004E56D4">
        <w:rPr>
          <w:rFonts w:ascii="Arial" w:hAnsi="Arial" w:cs="Arial"/>
          <w:sz w:val="18"/>
          <w:szCs w:val="18"/>
          <w:lang w:eastAsia="de-DE"/>
        </w:rPr>
        <w:t>die bei Bedarf noch einmal Entscheidung, im Einzelfall überprüfen, durch die Wahl bestimmt.</w:t>
      </w:r>
    </w:p>
    <w:p w14:paraId="3EAF5ACF" w14:textId="77777777" w:rsidR="004E56D4" w:rsidRPr="004E56D4" w:rsidRDefault="004E56D4" w:rsidP="004E56D4">
      <w:pPr>
        <w:spacing w:after="170"/>
        <w:rPr>
          <w:rFonts w:ascii="Arial" w:hAnsi="Arial" w:cs="Arial"/>
          <w:sz w:val="18"/>
          <w:szCs w:val="18"/>
          <w:lang w:eastAsia="de-DE"/>
        </w:rPr>
      </w:pPr>
      <w:r w:rsidRPr="004E56D4">
        <w:rPr>
          <w:rFonts w:ascii="Arial" w:hAnsi="Arial" w:cs="Arial"/>
          <w:color w:val="889BB5"/>
          <w:sz w:val="18"/>
          <w:szCs w:val="18"/>
          <w:lang w:eastAsia="de-DE"/>
        </w:rPr>
        <w:t xml:space="preserve">(Vorname, Name) </w:t>
      </w:r>
      <w:r w:rsidRPr="004E56D4">
        <w:rPr>
          <w:rFonts w:ascii="Arial" w:hAnsi="Arial" w:cs="Arial"/>
          <w:sz w:val="18"/>
          <w:szCs w:val="18"/>
          <w:lang w:eastAsia="de-DE"/>
        </w:rPr>
        <w:t xml:space="preserve">tritt erneut für den </w:t>
      </w:r>
      <w:r w:rsidRPr="004E56D4">
        <w:rPr>
          <w:rFonts w:ascii="Arial" w:hAnsi="Arial" w:cs="Arial"/>
          <w:color w:val="889BB5"/>
          <w:sz w:val="18"/>
          <w:szCs w:val="18"/>
          <w:lang w:eastAsia="de-DE"/>
        </w:rPr>
        <w:t>(Stadt-/Landkreis)</w:t>
      </w:r>
      <w:r w:rsidRPr="004E56D4">
        <w:rPr>
          <w:rFonts w:ascii="Arial" w:hAnsi="Arial" w:cs="Arial"/>
          <w:sz w:val="18"/>
          <w:szCs w:val="18"/>
          <w:lang w:eastAsia="de-DE"/>
        </w:rPr>
        <w:t xml:space="preserve"> als </w:t>
      </w:r>
      <w:r w:rsidRPr="004E56D4">
        <w:rPr>
          <w:rFonts w:ascii="Arial" w:hAnsi="Arial" w:cs="Arial"/>
          <w:color w:val="889BB5"/>
          <w:sz w:val="18"/>
          <w:szCs w:val="18"/>
          <w:lang w:eastAsia="de-DE"/>
        </w:rPr>
        <w:t>Kandidat/Kandidatin</w:t>
      </w:r>
      <w:r w:rsidRPr="004E56D4">
        <w:rPr>
          <w:rFonts w:ascii="Arial" w:hAnsi="Arial" w:cs="Arial"/>
          <w:sz w:val="18"/>
          <w:szCs w:val="18"/>
          <w:lang w:eastAsia="de-DE"/>
        </w:rPr>
        <w:t xml:space="preserve"> der BfA DRV-Gemeinschaft an.</w:t>
      </w:r>
      <w:r w:rsidRPr="004E56D4">
        <w:rPr>
          <w:rFonts w:ascii="Arial" w:hAnsi="Arial" w:cs="Arial"/>
          <w:sz w:val="18"/>
          <w:szCs w:val="18"/>
          <w:lang w:eastAsia="de-DE"/>
        </w:rPr>
        <w:br/>
        <w:t>Er/Sie hilft mit seiner/ihrer Sachkenntnis in allen Fragen der Rentenversicherung und unterstützt bei der</w:t>
      </w:r>
      <w:r w:rsidRPr="004E56D4">
        <w:rPr>
          <w:rFonts w:ascii="PMingLiU" w:eastAsia="PMingLiU" w:hAnsi="PMingLiU" w:cs="PMingLiU"/>
          <w:sz w:val="18"/>
          <w:szCs w:val="18"/>
          <w:lang w:eastAsia="de-DE"/>
        </w:rPr>
        <w:br/>
      </w:r>
      <w:r w:rsidRPr="004E56D4">
        <w:rPr>
          <w:rFonts w:ascii="Arial" w:hAnsi="Arial" w:cs="Arial"/>
          <w:sz w:val="18"/>
          <w:szCs w:val="18"/>
          <w:lang w:eastAsia="de-DE"/>
        </w:rPr>
        <w:t>Kontenklärung und Antragstellung - schnell und kostenlos.</w:t>
      </w:r>
    </w:p>
    <w:p w14:paraId="683BA006" w14:textId="77777777" w:rsidR="004E56D4" w:rsidRPr="004E56D4" w:rsidRDefault="004E56D4" w:rsidP="004E56D4">
      <w:pPr>
        <w:spacing w:after="170"/>
        <w:rPr>
          <w:rFonts w:ascii="Arial" w:hAnsi="Arial" w:cs="Arial"/>
          <w:color w:val="889BB5"/>
          <w:sz w:val="18"/>
          <w:szCs w:val="18"/>
          <w:lang w:eastAsia="de-DE"/>
        </w:rPr>
      </w:pPr>
      <w:r w:rsidRPr="004E56D4">
        <w:rPr>
          <w:rFonts w:ascii="Arial" w:hAnsi="Arial" w:cs="Arial"/>
          <w:color w:val="889BB5"/>
          <w:sz w:val="18"/>
          <w:szCs w:val="18"/>
          <w:lang w:eastAsia="de-DE"/>
        </w:rPr>
        <w:t>(ggf. Foto oder Telefonnummer angeben)</w:t>
      </w:r>
    </w:p>
    <w:p w14:paraId="3AAB32CD" w14:textId="77777777" w:rsidR="00673276" w:rsidRPr="004E56D4" w:rsidRDefault="00EB745A" w:rsidP="004E56D4">
      <w:pPr>
        <w:pStyle w:val="p2"/>
        <w:rPr>
          <w:sz w:val="18"/>
          <w:szCs w:val="18"/>
        </w:rPr>
      </w:pPr>
    </w:p>
    <w:sectPr w:rsidR="00673276" w:rsidRPr="004E56D4" w:rsidSect="00C378B3">
      <w:headerReference w:type="default" r:id="rId8"/>
      <w:pgSz w:w="11901" w:h="16817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BB919" w14:textId="77777777" w:rsidR="00EB745A" w:rsidRDefault="00EB745A" w:rsidP="0036330E">
      <w:r>
        <w:separator/>
      </w:r>
    </w:p>
  </w:endnote>
  <w:endnote w:type="continuationSeparator" w:id="0">
    <w:p w14:paraId="365F692F" w14:textId="77777777" w:rsidR="00EB745A" w:rsidRDefault="00EB745A" w:rsidP="0036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CDE4A" w14:textId="77777777" w:rsidR="00EB745A" w:rsidRDefault="00EB745A" w:rsidP="0036330E">
      <w:r>
        <w:separator/>
      </w:r>
    </w:p>
  </w:footnote>
  <w:footnote w:type="continuationSeparator" w:id="0">
    <w:p w14:paraId="021123F9" w14:textId="77777777" w:rsidR="00EB745A" w:rsidRDefault="00EB745A" w:rsidP="0036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281E" w14:textId="59A9262B" w:rsidR="0036330E" w:rsidRDefault="004E56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92A2B71" wp14:editId="39644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9525" b="0"/>
          <wp:wrapNone/>
          <wp:docPr id="1" name="Bild 1" descr="Pressemitteil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essemitteilu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7C264" w14:textId="77777777" w:rsidR="0036330E" w:rsidRDefault="003633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0E"/>
    <w:rsid w:val="000B51D0"/>
    <w:rsid w:val="000C5D54"/>
    <w:rsid w:val="001C5A80"/>
    <w:rsid w:val="002936D9"/>
    <w:rsid w:val="002F03E5"/>
    <w:rsid w:val="00302BA8"/>
    <w:rsid w:val="0036330E"/>
    <w:rsid w:val="00411C4F"/>
    <w:rsid w:val="004E56D4"/>
    <w:rsid w:val="00636BBB"/>
    <w:rsid w:val="00657915"/>
    <w:rsid w:val="007B6E4D"/>
    <w:rsid w:val="007D3681"/>
    <w:rsid w:val="00A51DBE"/>
    <w:rsid w:val="00A6135F"/>
    <w:rsid w:val="00B704ED"/>
    <w:rsid w:val="00BB59CA"/>
    <w:rsid w:val="00C378B3"/>
    <w:rsid w:val="00D27ADF"/>
    <w:rsid w:val="00E24812"/>
    <w:rsid w:val="00E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93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3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330E"/>
  </w:style>
  <w:style w:type="paragraph" w:styleId="Fuzeile">
    <w:name w:val="footer"/>
    <w:basedOn w:val="Standard"/>
    <w:link w:val="FuzeileZchn"/>
    <w:uiPriority w:val="99"/>
    <w:unhideWhenUsed/>
    <w:rsid w:val="00363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330E"/>
  </w:style>
  <w:style w:type="paragraph" w:customStyle="1" w:styleId="p1">
    <w:name w:val="p1"/>
    <w:basedOn w:val="Standard"/>
    <w:rsid w:val="0036330E"/>
    <w:pPr>
      <w:spacing w:after="426"/>
    </w:pPr>
    <w:rPr>
      <w:rFonts w:ascii="Arial" w:hAnsi="Arial" w:cs="Arial"/>
      <w:sz w:val="18"/>
      <w:szCs w:val="18"/>
      <w:lang w:eastAsia="de-DE"/>
    </w:rPr>
  </w:style>
  <w:style w:type="paragraph" w:customStyle="1" w:styleId="p2">
    <w:name w:val="p2"/>
    <w:basedOn w:val="Standard"/>
    <w:rsid w:val="0036330E"/>
    <w:pPr>
      <w:spacing w:after="128"/>
    </w:pPr>
    <w:rPr>
      <w:rFonts w:ascii="Arial" w:hAnsi="Arial" w:cs="Arial"/>
      <w:color w:val="889BB5"/>
      <w:sz w:val="14"/>
      <w:szCs w:val="14"/>
      <w:lang w:eastAsia="de-DE"/>
    </w:rPr>
  </w:style>
  <w:style w:type="paragraph" w:customStyle="1" w:styleId="p3">
    <w:name w:val="p3"/>
    <w:basedOn w:val="Standard"/>
    <w:rsid w:val="0036330E"/>
    <w:pPr>
      <w:spacing w:after="128"/>
    </w:pPr>
    <w:rPr>
      <w:rFonts w:ascii="Arial" w:hAnsi="Arial" w:cs="Arial"/>
      <w:sz w:val="14"/>
      <w:szCs w:val="14"/>
      <w:lang w:eastAsia="de-DE"/>
    </w:rPr>
  </w:style>
  <w:style w:type="paragraph" w:customStyle="1" w:styleId="p4">
    <w:name w:val="p4"/>
    <w:basedOn w:val="Standard"/>
    <w:rsid w:val="0036330E"/>
    <w:pPr>
      <w:spacing w:after="128"/>
    </w:pPr>
    <w:rPr>
      <w:rFonts w:ascii="Arial" w:hAnsi="Arial" w:cs="Arial"/>
      <w:sz w:val="18"/>
      <w:szCs w:val="18"/>
      <w:lang w:eastAsia="de-DE"/>
    </w:rPr>
  </w:style>
  <w:style w:type="paragraph" w:customStyle="1" w:styleId="p5">
    <w:name w:val="p5"/>
    <w:basedOn w:val="Standard"/>
    <w:rsid w:val="0036330E"/>
    <w:pPr>
      <w:spacing w:after="86"/>
    </w:pPr>
    <w:rPr>
      <w:rFonts w:ascii="Arial" w:hAnsi="Arial" w:cs="Arial"/>
      <w:sz w:val="14"/>
      <w:szCs w:val="14"/>
      <w:lang w:eastAsia="de-DE"/>
    </w:rPr>
  </w:style>
  <w:style w:type="paragraph" w:customStyle="1" w:styleId="p6">
    <w:name w:val="p6"/>
    <w:basedOn w:val="Standard"/>
    <w:rsid w:val="0036330E"/>
    <w:pPr>
      <w:spacing w:after="86"/>
    </w:pPr>
    <w:rPr>
      <w:rFonts w:ascii="Arial" w:hAnsi="Arial" w:cs="Arial"/>
      <w:color w:val="889BB5"/>
      <w:sz w:val="14"/>
      <w:szCs w:val="14"/>
      <w:lang w:eastAsia="de-DE"/>
    </w:rPr>
  </w:style>
  <w:style w:type="character" w:customStyle="1" w:styleId="s1">
    <w:name w:val="s1"/>
    <w:basedOn w:val="Absatz-Standardschriftart"/>
    <w:rsid w:val="0036330E"/>
    <w:rPr>
      <w:color w:val="889BB5"/>
    </w:rPr>
  </w:style>
  <w:style w:type="character" w:customStyle="1" w:styleId="apple-converted-space">
    <w:name w:val="apple-converted-space"/>
    <w:basedOn w:val="Absatz-Standardschriftart"/>
    <w:rsid w:val="000C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3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330E"/>
  </w:style>
  <w:style w:type="paragraph" w:styleId="Fuzeile">
    <w:name w:val="footer"/>
    <w:basedOn w:val="Standard"/>
    <w:link w:val="FuzeileZchn"/>
    <w:uiPriority w:val="99"/>
    <w:unhideWhenUsed/>
    <w:rsid w:val="00363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330E"/>
  </w:style>
  <w:style w:type="paragraph" w:customStyle="1" w:styleId="p1">
    <w:name w:val="p1"/>
    <w:basedOn w:val="Standard"/>
    <w:rsid w:val="0036330E"/>
    <w:pPr>
      <w:spacing w:after="426"/>
    </w:pPr>
    <w:rPr>
      <w:rFonts w:ascii="Arial" w:hAnsi="Arial" w:cs="Arial"/>
      <w:sz w:val="18"/>
      <w:szCs w:val="18"/>
      <w:lang w:eastAsia="de-DE"/>
    </w:rPr>
  </w:style>
  <w:style w:type="paragraph" w:customStyle="1" w:styleId="p2">
    <w:name w:val="p2"/>
    <w:basedOn w:val="Standard"/>
    <w:rsid w:val="0036330E"/>
    <w:pPr>
      <w:spacing w:after="128"/>
    </w:pPr>
    <w:rPr>
      <w:rFonts w:ascii="Arial" w:hAnsi="Arial" w:cs="Arial"/>
      <w:color w:val="889BB5"/>
      <w:sz w:val="14"/>
      <w:szCs w:val="14"/>
      <w:lang w:eastAsia="de-DE"/>
    </w:rPr>
  </w:style>
  <w:style w:type="paragraph" w:customStyle="1" w:styleId="p3">
    <w:name w:val="p3"/>
    <w:basedOn w:val="Standard"/>
    <w:rsid w:val="0036330E"/>
    <w:pPr>
      <w:spacing w:after="128"/>
    </w:pPr>
    <w:rPr>
      <w:rFonts w:ascii="Arial" w:hAnsi="Arial" w:cs="Arial"/>
      <w:sz w:val="14"/>
      <w:szCs w:val="14"/>
      <w:lang w:eastAsia="de-DE"/>
    </w:rPr>
  </w:style>
  <w:style w:type="paragraph" w:customStyle="1" w:styleId="p4">
    <w:name w:val="p4"/>
    <w:basedOn w:val="Standard"/>
    <w:rsid w:val="0036330E"/>
    <w:pPr>
      <w:spacing w:after="128"/>
    </w:pPr>
    <w:rPr>
      <w:rFonts w:ascii="Arial" w:hAnsi="Arial" w:cs="Arial"/>
      <w:sz w:val="18"/>
      <w:szCs w:val="18"/>
      <w:lang w:eastAsia="de-DE"/>
    </w:rPr>
  </w:style>
  <w:style w:type="paragraph" w:customStyle="1" w:styleId="p5">
    <w:name w:val="p5"/>
    <w:basedOn w:val="Standard"/>
    <w:rsid w:val="0036330E"/>
    <w:pPr>
      <w:spacing w:after="86"/>
    </w:pPr>
    <w:rPr>
      <w:rFonts w:ascii="Arial" w:hAnsi="Arial" w:cs="Arial"/>
      <w:sz w:val="14"/>
      <w:szCs w:val="14"/>
      <w:lang w:eastAsia="de-DE"/>
    </w:rPr>
  </w:style>
  <w:style w:type="paragraph" w:customStyle="1" w:styleId="p6">
    <w:name w:val="p6"/>
    <w:basedOn w:val="Standard"/>
    <w:rsid w:val="0036330E"/>
    <w:pPr>
      <w:spacing w:after="86"/>
    </w:pPr>
    <w:rPr>
      <w:rFonts w:ascii="Arial" w:hAnsi="Arial" w:cs="Arial"/>
      <w:color w:val="889BB5"/>
      <w:sz w:val="14"/>
      <w:szCs w:val="14"/>
      <w:lang w:eastAsia="de-DE"/>
    </w:rPr>
  </w:style>
  <w:style w:type="character" w:customStyle="1" w:styleId="s1">
    <w:name w:val="s1"/>
    <w:basedOn w:val="Absatz-Standardschriftart"/>
    <w:rsid w:val="0036330E"/>
    <w:rPr>
      <w:color w:val="889BB5"/>
    </w:rPr>
  </w:style>
  <w:style w:type="character" w:customStyle="1" w:styleId="apple-converted-space">
    <w:name w:val="apple-converted-space"/>
    <w:basedOn w:val="Absatz-Standardschriftart"/>
    <w:rsid w:val="000C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5789A5-51B1-4A7F-9DE4-10B04895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Bimczok</dc:creator>
  <cp:keywords/>
  <dc:description/>
  <cp:lastModifiedBy>CPL</cp:lastModifiedBy>
  <cp:revision>6</cp:revision>
  <cp:lastPrinted>2017-03-10T09:42:00Z</cp:lastPrinted>
  <dcterms:created xsi:type="dcterms:W3CDTF">2017-03-10T09:26:00Z</dcterms:created>
  <dcterms:modified xsi:type="dcterms:W3CDTF">2017-03-26T20:33:00Z</dcterms:modified>
</cp:coreProperties>
</file>